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7B" w:rsidRPr="00174F95" w:rsidRDefault="00FD387B" w:rsidP="003847DC">
      <w:pPr>
        <w:tabs>
          <w:tab w:val="right" w:pos="9498"/>
        </w:tabs>
        <w:spacing w:after="0" w:line="240" w:lineRule="auto"/>
        <w:rPr>
          <w:color w:val="A6A6A6"/>
          <w:u w:val="single"/>
        </w:rPr>
      </w:pPr>
      <w:bookmarkStart w:id="0" w:name="_GoBack"/>
      <w:bookmarkEnd w:id="0"/>
      <w:r w:rsidRPr="00174F95">
        <w:rPr>
          <w:noProof/>
          <w:color w:val="A6A6A6"/>
          <w:u w:val="single"/>
          <w:lang w:val="en-US"/>
        </w:rPr>
        <w:drawing>
          <wp:inline distT="0" distB="0" distL="0" distR="0" wp14:anchorId="0BC6A7DE" wp14:editId="5F22A658">
            <wp:extent cx="1402080" cy="944880"/>
            <wp:effectExtent l="19050" t="0" r="7620" b="0"/>
            <wp:docPr id="7" name="Picture 2" descr="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F95">
        <w:rPr>
          <w:color w:val="A6A6A6"/>
          <w:u w:val="single"/>
          <w:lang w:val="en-US"/>
        </w:rPr>
        <w:tab/>
      </w:r>
      <w:r w:rsidRPr="00174F95">
        <w:rPr>
          <w:noProof/>
          <w:color w:val="A6A6A6"/>
          <w:u w:val="single"/>
          <w:lang w:val="en-US"/>
        </w:rPr>
        <w:drawing>
          <wp:inline distT="0" distB="0" distL="0" distR="0" wp14:anchorId="4F546EBC" wp14:editId="75290A4B">
            <wp:extent cx="2286000" cy="94488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7DC" w:rsidRDefault="003847DC" w:rsidP="003847DC">
      <w:pPr>
        <w:spacing w:after="0" w:line="240" w:lineRule="auto"/>
        <w:jc w:val="center"/>
        <w:rPr>
          <w:b/>
          <w:sz w:val="32"/>
          <w:szCs w:val="24"/>
          <w:u w:val="single"/>
          <w:lang w:val="en-US"/>
        </w:rPr>
      </w:pPr>
    </w:p>
    <w:p w:rsidR="007375B6" w:rsidRPr="00E11D62" w:rsidRDefault="000333A9" w:rsidP="003847DC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  <w:u w:val="single"/>
        </w:rPr>
        <w:t>Τύποι</w:t>
      </w:r>
      <w:r w:rsidR="00541043">
        <w:rPr>
          <w:b/>
          <w:sz w:val="32"/>
          <w:szCs w:val="24"/>
          <w:u w:val="single"/>
        </w:rPr>
        <w:t xml:space="preserve"> </w:t>
      </w:r>
      <w:r w:rsidR="00391DF5">
        <w:rPr>
          <w:b/>
          <w:sz w:val="32"/>
          <w:szCs w:val="24"/>
          <w:u w:val="single"/>
        </w:rPr>
        <w:t xml:space="preserve">υποβληθέντων </w:t>
      </w:r>
      <w:r w:rsidR="00541043">
        <w:rPr>
          <w:b/>
          <w:sz w:val="32"/>
          <w:szCs w:val="24"/>
          <w:u w:val="single"/>
        </w:rPr>
        <w:t>στοιχείων</w:t>
      </w:r>
      <w:r w:rsidR="00633551" w:rsidRPr="00FD387B">
        <w:rPr>
          <w:b/>
          <w:sz w:val="32"/>
          <w:szCs w:val="24"/>
          <w:u w:val="single"/>
        </w:rPr>
        <w:t xml:space="preserve"> </w:t>
      </w:r>
      <w:r w:rsidR="00633551" w:rsidRPr="00FD387B">
        <w:rPr>
          <w:b/>
          <w:sz w:val="32"/>
          <w:szCs w:val="24"/>
          <w:u w:val="single"/>
          <w:lang w:val="en-US"/>
        </w:rPr>
        <w:t>FATCA</w:t>
      </w:r>
      <w:r w:rsidR="00847FB3" w:rsidRPr="00FD387B">
        <w:rPr>
          <w:b/>
          <w:sz w:val="32"/>
          <w:szCs w:val="24"/>
          <w:u w:val="single"/>
        </w:rPr>
        <w:t xml:space="preserve"> </w:t>
      </w:r>
      <w:r w:rsidR="00541043">
        <w:rPr>
          <w:b/>
          <w:sz w:val="32"/>
          <w:szCs w:val="24"/>
          <w:u w:val="single"/>
        </w:rPr>
        <w:t>- 2016</w:t>
      </w:r>
    </w:p>
    <w:p w:rsidR="003847DC" w:rsidRDefault="003847DC" w:rsidP="003847D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541043" w:rsidRPr="001255BC" w:rsidRDefault="00541043" w:rsidP="003847DC">
      <w:pPr>
        <w:spacing w:after="0" w:line="240" w:lineRule="auto"/>
        <w:jc w:val="both"/>
        <w:rPr>
          <w:sz w:val="28"/>
          <w:szCs w:val="28"/>
        </w:rPr>
      </w:pPr>
      <w:r w:rsidRPr="001255BC">
        <w:rPr>
          <w:sz w:val="28"/>
          <w:szCs w:val="28"/>
        </w:rPr>
        <w:t>Το Τμήμα Φορολογίας, στα πλαίσια της διακρατικής συμφωνίας FATCA, πληροφορεί όλα τα Χρηματοοικονομικά Ιδρύματα και τους αντιπροσώπους τους ότι</w:t>
      </w:r>
      <w:r w:rsidR="00790F8F" w:rsidRPr="001255BC">
        <w:rPr>
          <w:sz w:val="28"/>
          <w:szCs w:val="28"/>
        </w:rPr>
        <w:t xml:space="preserve"> κατά την υποβολή </w:t>
      </w:r>
      <w:r w:rsidR="003847DC">
        <w:rPr>
          <w:sz w:val="28"/>
          <w:szCs w:val="28"/>
        </w:rPr>
        <w:t>οποιωνδήποτε</w:t>
      </w:r>
      <w:r w:rsidR="00790F8F" w:rsidRPr="001255BC">
        <w:rPr>
          <w:sz w:val="28"/>
          <w:szCs w:val="28"/>
        </w:rPr>
        <w:t xml:space="preserve"> στοιχείων </w:t>
      </w:r>
      <w:r w:rsidR="000333A9">
        <w:rPr>
          <w:sz w:val="28"/>
          <w:szCs w:val="28"/>
        </w:rPr>
        <w:t>από την 01/08/2016 θα πρέπει να χρησιμοποιούνται οι ακόλουθοι τύπου εγγραφών</w:t>
      </w:r>
      <w:r w:rsidR="00790F8F" w:rsidRPr="001255BC">
        <w:rPr>
          <w:sz w:val="28"/>
          <w:szCs w:val="28"/>
        </w:rPr>
        <w:t xml:space="preserve">: </w:t>
      </w:r>
    </w:p>
    <w:p w:rsidR="00541043" w:rsidRPr="001255BC" w:rsidRDefault="00541043" w:rsidP="003847DC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255BC" w:rsidRPr="000333A9" w:rsidRDefault="000333A9" w:rsidP="003847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FATCA</w:t>
      </w:r>
      <w:r w:rsidRPr="000333A9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</w:t>
      </w:r>
      <w:r w:rsidR="006E129D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6E129D">
        <w:rPr>
          <w:sz w:val="28"/>
          <w:szCs w:val="28"/>
        </w:rPr>
        <w:t>Νέα δεδομένα</w:t>
      </w:r>
    </w:p>
    <w:p w:rsidR="000333A9" w:rsidRPr="000333A9" w:rsidRDefault="000333A9" w:rsidP="003847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FATCA3</w:t>
      </w:r>
      <w:r w:rsidR="006E129D">
        <w:rPr>
          <w:sz w:val="28"/>
          <w:szCs w:val="28"/>
        </w:rPr>
        <w:t xml:space="preserve"> – Ακύρωση δεδομένων</w:t>
      </w:r>
    </w:p>
    <w:p w:rsidR="000333A9" w:rsidRDefault="000333A9" w:rsidP="003847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FATCA4</w:t>
      </w:r>
      <w:r w:rsidR="006E129D">
        <w:rPr>
          <w:sz w:val="28"/>
          <w:szCs w:val="28"/>
        </w:rPr>
        <w:t xml:space="preserve"> – Τροποποίηση δεδομένων</w:t>
      </w:r>
    </w:p>
    <w:p w:rsidR="006E129D" w:rsidRDefault="006E129D" w:rsidP="003847DC">
      <w:pPr>
        <w:spacing w:after="0" w:line="240" w:lineRule="auto"/>
        <w:jc w:val="both"/>
        <w:rPr>
          <w:sz w:val="28"/>
          <w:szCs w:val="28"/>
        </w:rPr>
      </w:pPr>
    </w:p>
    <w:p w:rsidR="006E129D" w:rsidRPr="006E129D" w:rsidRDefault="006E129D" w:rsidP="003847DC">
      <w:pPr>
        <w:spacing w:after="0" w:line="240" w:lineRule="auto"/>
        <w:jc w:val="both"/>
        <w:rPr>
          <w:b/>
          <w:sz w:val="28"/>
          <w:szCs w:val="28"/>
        </w:rPr>
      </w:pPr>
      <w:r w:rsidRPr="006E129D">
        <w:rPr>
          <w:b/>
          <w:sz w:val="28"/>
          <w:szCs w:val="28"/>
        </w:rPr>
        <w:t xml:space="preserve">Τα στοιχεία θα πρέπει να υποβάλλονται με βάση τις υποδείξεις που αναφέρονται στο </w:t>
      </w:r>
      <w:r w:rsidRPr="00D7461C">
        <w:rPr>
          <w:b/>
          <w:sz w:val="28"/>
          <w:szCs w:val="28"/>
          <w:lang w:val="en-US"/>
        </w:rPr>
        <w:t xml:space="preserve">FATCA XML </w:t>
      </w:r>
      <w:r w:rsidRPr="006E129D">
        <w:rPr>
          <w:b/>
          <w:sz w:val="28"/>
          <w:szCs w:val="28"/>
        </w:rPr>
        <w:t xml:space="preserve">v1.1 </w:t>
      </w:r>
      <w:r w:rsidRPr="00D7461C">
        <w:rPr>
          <w:b/>
          <w:sz w:val="28"/>
          <w:szCs w:val="28"/>
          <w:lang w:val="en-US"/>
        </w:rPr>
        <w:t xml:space="preserve">User Guide </w:t>
      </w:r>
      <w:r w:rsidRPr="006E129D">
        <w:rPr>
          <w:b/>
          <w:sz w:val="28"/>
          <w:szCs w:val="28"/>
        </w:rPr>
        <w:t>(</w:t>
      </w:r>
      <w:r w:rsidRPr="00D7461C">
        <w:rPr>
          <w:b/>
          <w:sz w:val="28"/>
          <w:szCs w:val="28"/>
          <w:lang w:val="en-US"/>
        </w:rPr>
        <w:t>Publication</w:t>
      </w:r>
      <w:r w:rsidRPr="006E129D">
        <w:rPr>
          <w:b/>
          <w:sz w:val="28"/>
          <w:szCs w:val="28"/>
        </w:rPr>
        <w:t xml:space="preserve"> 5124), σελίδες 13-14.</w:t>
      </w:r>
    </w:p>
    <w:p w:rsidR="006E129D" w:rsidRPr="006E129D" w:rsidRDefault="006E129D" w:rsidP="003847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55BC" w:rsidRPr="001255BC" w:rsidRDefault="001255BC" w:rsidP="003847DC">
      <w:pPr>
        <w:spacing w:after="0" w:line="240" w:lineRule="auto"/>
        <w:jc w:val="both"/>
        <w:rPr>
          <w:sz w:val="28"/>
          <w:szCs w:val="28"/>
        </w:rPr>
      </w:pPr>
    </w:p>
    <w:p w:rsidR="006E2718" w:rsidRPr="001255BC" w:rsidRDefault="006E2718" w:rsidP="003847DC">
      <w:pPr>
        <w:spacing w:after="0" w:line="240" w:lineRule="auto"/>
        <w:jc w:val="both"/>
        <w:rPr>
          <w:sz w:val="28"/>
          <w:szCs w:val="28"/>
        </w:rPr>
      </w:pPr>
      <w:r w:rsidRPr="001255BC">
        <w:rPr>
          <w:sz w:val="28"/>
          <w:szCs w:val="28"/>
        </w:rPr>
        <w:t>ΤΜΗΜΑ ΦΟΡΟΛΟΓΙΑΣ</w:t>
      </w:r>
    </w:p>
    <w:p w:rsidR="006E2718" w:rsidRPr="001255BC" w:rsidRDefault="006E129D" w:rsidP="003847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6E2718" w:rsidRPr="001255B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="006E2718" w:rsidRPr="001255BC">
        <w:rPr>
          <w:sz w:val="28"/>
          <w:szCs w:val="28"/>
        </w:rPr>
        <w:t>/201</w:t>
      </w:r>
      <w:r w:rsidR="000C63BA" w:rsidRPr="001255BC">
        <w:rPr>
          <w:sz w:val="28"/>
          <w:szCs w:val="28"/>
        </w:rPr>
        <w:t>6</w:t>
      </w:r>
    </w:p>
    <w:sectPr w:rsidR="006E2718" w:rsidRPr="001255BC" w:rsidSect="009A2533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E4" w:rsidRDefault="00F873E4" w:rsidP="00541043">
      <w:pPr>
        <w:spacing w:after="0" w:line="240" w:lineRule="auto"/>
      </w:pPr>
      <w:r>
        <w:separator/>
      </w:r>
    </w:p>
  </w:endnote>
  <w:endnote w:type="continuationSeparator" w:id="0">
    <w:p w:rsidR="00F873E4" w:rsidRDefault="00F873E4" w:rsidP="0054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43" w:rsidRDefault="00541043">
    <w:pPr>
      <w:pStyle w:val="Footer"/>
    </w:pPr>
    <w:r>
      <w:rPr>
        <w:sz w:val="20"/>
      </w:rPr>
      <w:t xml:space="preserve">Φακ. : </w:t>
    </w:r>
    <w:r>
      <w:rPr>
        <w:sz w:val="20"/>
        <w:lang w:val="en-US"/>
      </w:rPr>
      <w:t>05.14.001, 03.10.002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E4" w:rsidRDefault="00F873E4" w:rsidP="00541043">
      <w:pPr>
        <w:spacing w:after="0" w:line="240" w:lineRule="auto"/>
      </w:pPr>
      <w:r>
        <w:separator/>
      </w:r>
    </w:p>
  </w:footnote>
  <w:footnote w:type="continuationSeparator" w:id="0">
    <w:p w:rsidR="00F873E4" w:rsidRDefault="00F873E4" w:rsidP="0054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F1F"/>
    <w:multiLevelType w:val="hybridMultilevel"/>
    <w:tmpl w:val="C542EDD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1164CA"/>
    <w:multiLevelType w:val="hybridMultilevel"/>
    <w:tmpl w:val="B5A2A4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B3"/>
    <w:rsid w:val="000333A9"/>
    <w:rsid w:val="00055654"/>
    <w:rsid w:val="000C2E5B"/>
    <w:rsid w:val="000C63BA"/>
    <w:rsid w:val="000E344B"/>
    <w:rsid w:val="001255BC"/>
    <w:rsid w:val="0013422A"/>
    <w:rsid w:val="00201439"/>
    <w:rsid w:val="002542DF"/>
    <w:rsid w:val="002A6380"/>
    <w:rsid w:val="003847DC"/>
    <w:rsid w:val="00386F0B"/>
    <w:rsid w:val="00391DF5"/>
    <w:rsid w:val="003E2795"/>
    <w:rsid w:val="003F0E6A"/>
    <w:rsid w:val="0040398B"/>
    <w:rsid w:val="004041DE"/>
    <w:rsid w:val="004E73CB"/>
    <w:rsid w:val="00541043"/>
    <w:rsid w:val="00615992"/>
    <w:rsid w:val="00633551"/>
    <w:rsid w:val="00640DDE"/>
    <w:rsid w:val="00660D5D"/>
    <w:rsid w:val="006E129D"/>
    <w:rsid w:val="006E2718"/>
    <w:rsid w:val="00704BAD"/>
    <w:rsid w:val="00717D61"/>
    <w:rsid w:val="007375B6"/>
    <w:rsid w:val="00770E0C"/>
    <w:rsid w:val="00771A6A"/>
    <w:rsid w:val="00790F8F"/>
    <w:rsid w:val="007F443E"/>
    <w:rsid w:val="00847FB3"/>
    <w:rsid w:val="0085325A"/>
    <w:rsid w:val="00856CAD"/>
    <w:rsid w:val="00867E33"/>
    <w:rsid w:val="00893D22"/>
    <w:rsid w:val="008C76A1"/>
    <w:rsid w:val="009A1139"/>
    <w:rsid w:val="009A2533"/>
    <w:rsid w:val="009B0848"/>
    <w:rsid w:val="00A342C7"/>
    <w:rsid w:val="00A41311"/>
    <w:rsid w:val="00A46584"/>
    <w:rsid w:val="00A6058B"/>
    <w:rsid w:val="00AE4310"/>
    <w:rsid w:val="00B21A8D"/>
    <w:rsid w:val="00B24A24"/>
    <w:rsid w:val="00B47A0D"/>
    <w:rsid w:val="00B96767"/>
    <w:rsid w:val="00BB023F"/>
    <w:rsid w:val="00BC5628"/>
    <w:rsid w:val="00CA3203"/>
    <w:rsid w:val="00CB3DE2"/>
    <w:rsid w:val="00CD7C3E"/>
    <w:rsid w:val="00CE6863"/>
    <w:rsid w:val="00CF66D1"/>
    <w:rsid w:val="00D6317A"/>
    <w:rsid w:val="00D7461C"/>
    <w:rsid w:val="00DD1184"/>
    <w:rsid w:val="00DD3051"/>
    <w:rsid w:val="00E11D62"/>
    <w:rsid w:val="00E765DB"/>
    <w:rsid w:val="00ED1EA2"/>
    <w:rsid w:val="00F11A32"/>
    <w:rsid w:val="00F873E4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43"/>
  </w:style>
  <w:style w:type="paragraph" w:styleId="Footer">
    <w:name w:val="footer"/>
    <w:basedOn w:val="Normal"/>
    <w:link w:val="FooterChar"/>
    <w:uiPriority w:val="99"/>
    <w:unhideWhenUsed/>
    <w:rsid w:val="00541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43"/>
  </w:style>
  <w:style w:type="paragraph" w:styleId="Footer">
    <w:name w:val="footer"/>
    <w:basedOn w:val="Normal"/>
    <w:link w:val="FooterChar"/>
    <w:uiPriority w:val="99"/>
    <w:unhideWhenUsed/>
    <w:rsid w:val="00541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6B2C-6E60-45D5-BCD7-FA004E6E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iioannou</cp:lastModifiedBy>
  <cp:revision>2</cp:revision>
  <cp:lastPrinted>2016-07-13T05:52:00Z</cp:lastPrinted>
  <dcterms:created xsi:type="dcterms:W3CDTF">2016-08-04T05:02:00Z</dcterms:created>
  <dcterms:modified xsi:type="dcterms:W3CDTF">2016-08-04T05:02:00Z</dcterms:modified>
</cp:coreProperties>
</file>